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CA" w:rsidRDefault="00F34E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7.2pt;margin-top:13.2pt;width:257.4pt;height:8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" filled="f" stroked="f" strokeweight=".5pt">
            <v:textbox>
              <w:txbxContent>
                <w:p w:rsidR="006806DC" w:rsidRDefault="006806DC">
                  <w:r w:rsidRPr="00B14095">
                    <w:rPr>
                      <w:b/>
                    </w:rPr>
                    <w:t>Local Contact:</w:t>
                  </w:r>
                  <w:r w:rsidR="00B14095">
                    <w:t xml:space="preserve"> (</w:t>
                  </w:r>
                  <w:r w:rsidR="00B14095" w:rsidRPr="00B14095">
                    <w:rPr>
                      <w:sz w:val="16"/>
                      <w:szCs w:val="16"/>
                    </w:rPr>
                    <w:t>insert name and phone number</w:t>
                  </w:r>
                  <w:r w:rsidR="00B14095">
                    <w:t>)</w:t>
                  </w:r>
                </w:p>
                <w:p w:rsidR="00B14095" w:rsidRPr="00B14095" w:rsidRDefault="006806DC">
                  <w:pPr>
                    <w:rPr>
                      <w:b/>
                    </w:rPr>
                  </w:pPr>
                  <w:r w:rsidRPr="00B14095">
                    <w:rPr>
                      <w:b/>
                    </w:rPr>
                    <w:t xml:space="preserve">Camp Restore </w:t>
                  </w:r>
                  <w:r w:rsidR="00B14095" w:rsidRPr="00B14095">
                    <w:rPr>
                      <w:b/>
                    </w:rPr>
                    <w:t xml:space="preserve">Detroit </w:t>
                  </w:r>
                  <w:r w:rsidRPr="00B14095">
                    <w:rPr>
                      <w:b/>
                    </w:rPr>
                    <w:t xml:space="preserve">Contact: </w:t>
                  </w:r>
                </w:p>
                <w:p w:rsidR="004F31CC" w:rsidRDefault="004F31CC">
                  <w:r>
                    <w:t>Pastor Carrier         pastorjcarrier@gmail.com</w:t>
                  </w:r>
                </w:p>
                <w:p w:rsidR="006806DC" w:rsidRDefault="004F31CC">
                  <w:r>
                    <w:t xml:space="preserve">Amy </w:t>
                  </w:r>
                  <w:proofErr w:type="spellStart"/>
                  <w:r>
                    <w:t>Fanta</w:t>
                  </w:r>
                  <w:proofErr w:type="spellEnd"/>
                  <w:r>
                    <w:t xml:space="preserve">       amy@camprestoredetroit.com</w:t>
                  </w:r>
                  <w:r w:rsidR="006806DC">
                    <w:br/>
                  </w:r>
                </w:p>
              </w:txbxContent>
            </v:textbox>
          </v:shape>
        </w:pict>
      </w:r>
      <w:r w:rsidR="00280C8F">
        <w:rPr>
          <w:noProof/>
        </w:rPr>
        <w:drawing>
          <wp:inline distT="0" distB="0" distL="0" distR="0">
            <wp:extent cx="3162300" cy="87454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04" cy="92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043" w:rsidRPr="00421043" w:rsidRDefault="00421043">
      <w:pPr>
        <w:rPr>
          <w:b/>
          <w:sz w:val="28"/>
          <w:szCs w:val="28"/>
        </w:rPr>
      </w:pPr>
    </w:p>
    <w:p w:rsidR="004608AF" w:rsidRDefault="004608AF" w:rsidP="00421043">
      <w:pPr>
        <w:rPr>
          <w:b/>
        </w:rPr>
      </w:pPr>
    </w:p>
    <w:p w:rsidR="006806DC" w:rsidRDefault="006806DC" w:rsidP="00421043">
      <w:r>
        <w:rPr>
          <w:b/>
        </w:rPr>
        <w:t xml:space="preserve">Local Volunteers </w:t>
      </w:r>
      <w:r w:rsidR="00140BF8">
        <w:rPr>
          <w:b/>
        </w:rPr>
        <w:t xml:space="preserve">Contribute to Motor City Comeback </w:t>
      </w:r>
      <w:r>
        <w:rPr>
          <w:b/>
        </w:rPr>
        <w:t>during Camp Restore Detroit Residency</w:t>
      </w:r>
    </w:p>
    <w:p w:rsidR="00B14095" w:rsidRDefault="00B14095" w:rsidP="006806DC">
      <w:pPr>
        <w:jc w:val="center"/>
      </w:pPr>
    </w:p>
    <w:p w:rsidR="00B14095" w:rsidRDefault="00B14095" w:rsidP="0055166A">
      <w:pPr>
        <w:spacing w:line="360" w:lineRule="auto"/>
        <w:jc w:val="both"/>
      </w:pPr>
      <w:r w:rsidRPr="00B14095">
        <w:rPr>
          <w:b/>
        </w:rPr>
        <w:t>DETROIT –</w:t>
      </w:r>
      <w:r>
        <w:t xml:space="preserve"> (</w:t>
      </w:r>
      <w:r w:rsidRPr="00087BEE">
        <w:rPr>
          <w:sz w:val="16"/>
          <w:szCs w:val="16"/>
        </w:rPr>
        <w:t>Insert Date</w:t>
      </w:r>
      <w:r>
        <w:t xml:space="preserve">) A group of </w:t>
      </w:r>
      <w:r w:rsidR="009D6D0D">
        <w:t>(</w:t>
      </w:r>
      <w:r w:rsidR="009D6D0D" w:rsidRPr="005250F3">
        <w:rPr>
          <w:sz w:val="16"/>
          <w:szCs w:val="16"/>
        </w:rPr>
        <w:t>insert number</w:t>
      </w:r>
      <w:r w:rsidR="005250F3">
        <w:t>)</w:t>
      </w:r>
      <w:r>
        <w:t xml:space="preserve"> volunteers from (</w:t>
      </w:r>
      <w:r w:rsidRPr="00087BEE">
        <w:rPr>
          <w:sz w:val="16"/>
          <w:szCs w:val="16"/>
        </w:rPr>
        <w:t>insert name of group and city</w:t>
      </w:r>
      <w:r>
        <w:t>) recently spent (</w:t>
      </w:r>
      <w:r w:rsidRPr="00087BEE">
        <w:rPr>
          <w:sz w:val="16"/>
          <w:szCs w:val="16"/>
        </w:rPr>
        <w:t>number</w:t>
      </w:r>
      <w:r>
        <w:t>) days in Detroit, M</w:t>
      </w:r>
      <w:r w:rsidR="00C044B8">
        <w:t>ich.</w:t>
      </w:r>
      <w:r>
        <w:t xml:space="preserve">, </w:t>
      </w:r>
      <w:r w:rsidR="005250F3">
        <w:t xml:space="preserve">helping to </w:t>
      </w:r>
      <w:r>
        <w:t>restoring hope for the city’s residents through the ministry of Camp Restore Detroit</w:t>
      </w:r>
      <w:r w:rsidR="005250F3">
        <w:t xml:space="preserve">, which is </w:t>
      </w:r>
      <w:r w:rsidR="00C044B8">
        <w:t>headquartered</w:t>
      </w:r>
      <w:r w:rsidR="00140BF8">
        <w:t xml:space="preserve"> on Detroit’s east side</w:t>
      </w:r>
      <w:r w:rsidR="00273421">
        <w:t xml:space="preserve"> at</w:t>
      </w:r>
      <w:r w:rsidR="00C044B8">
        <w:t xml:space="preserve"> Mt. Calvary Lutheran Church – Missouri Synod</w:t>
      </w:r>
      <w:r w:rsidR="005250F3">
        <w:t xml:space="preserve">. At this time in Detroit’s history, </w:t>
      </w:r>
      <w:r w:rsidR="00E257BC">
        <w:t>the city is known by many as a</w:t>
      </w:r>
      <w:r w:rsidR="005250F3">
        <w:t xml:space="preserve"> “comeback city.” While much has been done to </w:t>
      </w:r>
      <w:r w:rsidR="00E257BC">
        <w:t>improve</w:t>
      </w:r>
      <w:r w:rsidR="005250F3">
        <w:t xml:space="preserve"> the downtown area</w:t>
      </w:r>
      <w:r w:rsidR="00EB06C5">
        <w:t xml:space="preserve">, </w:t>
      </w:r>
      <w:r w:rsidR="00E257BC">
        <w:t xml:space="preserve">Detroit neighborhoods have a great need for people-to-people assistance. </w:t>
      </w:r>
    </w:p>
    <w:p w:rsidR="00087BEE" w:rsidRDefault="00087BEE" w:rsidP="0055166A">
      <w:pPr>
        <w:spacing w:line="360" w:lineRule="auto"/>
        <w:jc w:val="both"/>
      </w:pPr>
      <w:r>
        <w:tab/>
      </w:r>
      <w:r w:rsidR="00592EB6">
        <w:t xml:space="preserve">Camp Restore Detroit is an urban ministry retreat center </w:t>
      </w:r>
      <w:r w:rsidR="005250F3">
        <w:t>providing housing and meals for v</w:t>
      </w:r>
      <w:r w:rsidR="00592EB6">
        <w:t xml:space="preserve">olunteers and provides </w:t>
      </w:r>
      <w:r w:rsidR="005250F3">
        <w:t>servant events in Detroit</w:t>
      </w:r>
      <w:r w:rsidR="003053E8">
        <w:t>’s eastside</w:t>
      </w:r>
      <w:r w:rsidR="005250F3">
        <w:t xml:space="preserve"> neighborhood.</w:t>
      </w:r>
      <w:r w:rsidR="00140BF8">
        <w:t xml:space="preserve"> </w:t>
      </w:r>
      <w:r>
        <w:t xml:space="preserve">While working with Camp Restore Detroit, the volunteers </w:t>
      </w:r>
      <w:r w:rsidR="00210C4C">
        <w:t xml:space="preserve">had the opportunity </w:t>
      </w:r>
      <w:r w:rsidR="00273421">
        <w:t>to serve the community through interacting with Detroit residents</w:t>
      </w:r>
      <w:r w:rsidR="003053E8">
        <w:t>;</w:t>
      </w:r>
      <w:r w:rsidR="00273421">
        <w:t xml:space="preserve"> restoring houses, and yardwork to help beautify the neighborhood.  </w:t>
      </w:r>
    </w:p>
    <w:p w:rsidR="003053E8" w:rsidRPr="003053E8" w:rsidRDefault="003053E8" w:rsidP="0055166A">
      <w:pPr>
        <w:spacing w:line="360" w:lineRule="auto"/>
        <w:jc w:val="both"/>
        <w:rPr>
          <w:sz w:val="20"/>
          <w:szCs w:val="20"/>
        </w:rPr>
      </w:pPr>
      <w:r w:rsidRPr="003053E8">
        <w:rPr>
          <w:sz w:val="20"/>
          <w:szCs w:val="20"/>
        </w:rPr>
        <w:tab/>
        <w:t>(If desired, include a quote from a group leader summing up the group’s experience.)</w:t>
      </w:r>
    </w:p>
    <w:p w:rsidR="00273421" w:rsidRDefault="00273421" w:rsidP="0055166A">
      <w:pPr>
        <w:spacing w:line="360" w:lineRule="auto"/>
        <w:jc w:val="both"/>
      </w:pPr>
      <w:r>
        <w:tab/>
        <w:t xml:space="preserve">“The ministry of Camp Restore Detroit is very much needed in this city whose people are working hard to come back,” said </w:t>
      </w:r>
      <w:r w:rsidR="00C044B8">
        <w:t xml:space="preserve">Mt. Calvary </w:t>
      </w:r>
      <w:r>
        <w:t>Pastor John Carrier</w:t>
      </w:r>
      <w:r w:rsidR="00C044B8">
        <w:t xml:space="preserve">. </w:t>
      </w:r>
      <w:r w:rsidR="004B5E28">
        <w:t>“The story of Detroit can be compared to the Easter story. Detroit, with poverty and neglect</w:t>
      </w:r>
      <w:r w:rsidR="00EC4B01">
        <w:t xml:space="preserve">, became </w:t>
      </w:r>
      <w:r w:rsidR="00592EB6">
        <w:t>a</w:t>
      </w:r>
      <w:r w:rsidR="00EC4B01">
        <w:t xml:space="preserve"> city of dark despair</w:t>
      </w:r>
      <w:r w:rsidR="00592EB6">
        <w:t>, a Good Friday. if you will</w:t>
      </w:r>
      <w:r w:rsidR="00EC4B01">
        <w:t>. Now, with people who care and organizations like Camp Restore Detroit</w:t>
      </w:r>
      <w:r w:rsidR="00592EB6">
        <w:t xml:space="preserve"> providing opportunities in the city,</w:t>
      </w:r>
      <w:r w:rsidR="00EC4B01">
        <w:t xml:space="preserve"> things are turning aroun</w:t>
      </w:r>
      <w:r w:rsidR="00592EB6">
        <w:t>d. A</w:t>
      </w:r>
      <w:r w:rsidR="00EC4B01">
        <w:t xml:space="preserve"> new Easter is dawning.</w:t>
      </w:r>
      <w:r w:rsidR="00043E90">
        <w:t xml:space="preserve"> We are very thankful for every </w:t>
      </w:r>
      <w:r w:rsidR="00421043">
        <w:t xml:space="preserve">volunteer who joins us at Camp </w:t>
      </w:r>
      <w:r w:rsidR="003053E8">
        <w:t>R</w:t>
      </w:r>
      <w:r w:rsidR="00421043">
        <w:t>estore Detroit.”</w:t>
      </w:r>
    </w:p>
    <w:p w:rsidR="0055166A" w:rsidRDefault="0055166A" w:rsidP="0055166A">
      <w:pPr>
        <w:spacing w:after="0"/>
        <w:rPr>
          <w:sz w:val="20"/>
          <w:szCs w:val="20"/>
        </w:rPr>
      </w:pPr>
    </w:p>
    <w:p w:rsidR="0055166A" w:rsidRDefault="0055166A" w:rsidP="0055166A">
      <w:pPr>
        <w:spacing w:after="0"/>
        <w:rPr>
          <w:sz w:val="20"/>
          <w:szCs w:val="20"/>
        </w:rPr>
      </w:pPr>
    </w:p>
    <w:p w:rsidR="0055166A" w:rsidRDefault="0055166A" w:rsidP="0055166A">
      <w:pPr>
        <w:spacing w:after="0"/>
        <w:rPr>
          <w:sz w:val="20"/>
          <w:szCs w:val="20"/>
        </w:rPr>
      </w:pPr>
    </w:p>
    <w:p w:rsidR="0055166A" w:rsidRDefault="0055166A" w:rsidP="0055166A">
      <w:pPr>
        <w:spacing w:after="0"/>
        <w:rPr>
          <w:sz w:val="20"/>
          <w:szCs w:val="20"/>
        </w:rPr>
      </w:pPr>
    </w:p>
    <w:p w:rsidR="00421043" w:rsidRDefault="00421043" w:rsidP="0067467C">
      <w:pPr>
        <w:spacing w:after="0"/>
        <w:rPr>
          <w:sz w:val="20"/>
          <w:szCs w:val="20"/>
        </w:rPr>
      </w:pPr>
    </w:p>
    <w:p w:rsidR="00421043" w:rsidRPr="00421043" w:rsidRDefault="00421043" w:rsidP="0067467C">
      <w:pPr>
        <w:spacing w:after="0"/>
        <w:rPr>
          <w:b/>
        </w:rPr>
      </w:pPr>
      <w:r w:rsidRPr="00421043">
        <w:rPr>
          <w:b/>
        </w:rPr>
        <w:t>ABOUT CAMP RESTORE DETROIT</w:t>
      </w:r>
    </w:p>
    <w:p w:rsidR="00EC4B01" w:rsidRPr="00B14095" w:rsidRDefault="00EC4B01" w:rsidP="0067467C">
      <w:pPr>
        <w:spacing w:after="0"/>
      </w:pPr>
      <w:r w:rsidRPr="0055166A">
        <w:rPr>
          <w:sz w:val="20"/>
          <w:szCs w:val="20"/>
        </w:rPr>
        <w:t>Camp Restore Detroit is an urban retreat center set up to house and feed volunteers who have a heart for serving others. Opportunities include home restoration, yard work, and working alongside Detroiters at human care organizations. Camp Restore is a ministry of Mt. Calvary Lutheran Church</w:t>
      </w:r>
      <w:r w:rsidR="0055166A">
        <w:rPr>
          <w:sz w:val="20"/>
          <w:szCs w:val="20"/>
        </w:rPr>
        <w:t xml:space="preserve"> </w:t>
      </w:r>
      <w:r w:rsidR="00996F99" w:rsidRPr="0055166A">
        <w:rPr>
          <w:sz w:val="20"/>
          <w:szCs w:val="20"/>
        </w:rPr>
        <w:t>(</w:t>
      </w:r>
      <w:hyperlink r:id="rId5" w:history="1">
        <w:r w:rsidR="00996F99" w:rsidRPr="0055166A">
          <w:rPr>
            <w:rStyle w:val="Hyperlink"/>
            <w:sz w:val="20"/>
            <w:szCs w:val="20"/>
          </w:rPr>
          <w:t>www.mtcalvarydetroit.org</w:t>
        </w:r>
      </w:hyperlink>
      <w:r w:rsidR="00996F99" w:rsidRPr="0055166A">
        <w:rPr>
          <w:sz w:val="20"/>
          <w:szCs w:val="20"/>
        </w:rPr>
        <w:t>) and is affiliated with Camp Restore New Orleans/Recovery</w:t>
      </w:r>
      <w:r w:rsidR="0055166A">
        <w:rPr>
          <w:sz w:val="20"/>
          <w:szCs w:val="20"/>
        </w:rPr>
        <w:t xml:space="preserve"> </w:t>
      </w:r>
      <w:r w:rsidR="00996F99" w:rsidRPr="0055166A">
        <w:rPr>
          <w:sz w:val="20"/>
          <w:szCs w:val="20"/>
        </w:rPr>
        <w:t>Assistance Inc.</w:t>
      </w:r>
      <w:r w:rsidRPr="0055166A">
        <w:rPr>
          <w:sz w:val="20"/>
          <w:szCs w:val="20"/>
        </w:rPr>
        <w:t xml:space="preserve"> </w:t>
      </w:r>
      <w:bookmarkStart w:id="0" w:name="_GoBack"/>
      <w:bookmarkEnd w:id="0"/>
    </w:p>
    <w:p w:rsidR="004F31CC" w:rsidRDefault="004F31CC" w:rsidP="004F31CC">
      <w:pPr>
        <w:rPr>
          <w:sz w:val="16"/>
          <w:szCs w:val="16"/>
        </w:rPr>
      </w:pPr>
    </w:p>
    <w:p w:rsidR="004F31CC" w:rsidRDefault="004F31CC" w:rsidP="004F31CC">
      <w:pPr>
        <w:rPr>
          <w:sz w:val="16"/>
          <w:szCs w:val="16"/>
        </w:rPr>
      </w:pPr>
    </w:p>
    <w:p w:rsidR="004F31CC" w:rsidRDefault="004F31CC" w:rsidP="004F31CC">
      <w:pPr>
        <w:rPr>
          <w:sz w:val="16"/>
          <w:szCs w:val="16"/>
        </w:rPr>
      </w:pPr>
    </w:p>
    <w:p w:rsidR="004F31CC" w:rsidRDefault="004F31CC" w:rsidP="004F31CC">
      <w:pPr>
        <w:rPr>
          <w:sz w:val="16"/>
          <w:szCs w:val="16"/>
        </w:rPr>
      </w:pPr>
    </w:p>
    <w:p w:rsidR="004F31CC" w:rsidRDefault="004F31CC" w:rsidP="004F31CC">
      <w:pPr>
        <w:rPr>
          <w:sz w:val="16"/>
          <w:szCs w:val="16"/>
        </w:rPr>
      </w:pPr>
    </w:p>
    <w:p w:rsidR="004F31CC" w:rsidRDefault="004F31CC" w:rsidP="004F31CC">
      <w:pPr>
        <w:rPr>
          <w:sz w:val="16"/>
          <w:szCs w:val="16"/>
        </w:rPr>
      </w:pPr>
    </w:p>
    <w:p w:rsidR="004F31CC" w:rsidRDefault="004F31CC" w:rsidP="004F31CC">
      <w:pPr>
        <w:rPr>
          <w:sz w:val="16"/>
          <w:szCs w:val="16"/>
        </w:rPr>
      </w:pPr>
      <w:r w:rsidRPr="004F31CC">
        <w:rPr>
          <w:sz w:val="16"/>
          <w:szCs w:val="16"/>
        </w:rPr>
        <w:t xml:space="preserve">05-11-2018 </w:t>
      </w:r>
    </w:p>
    <w:sectPr w:rsidR="004F31CC" w:rsidSect="0028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C8F"/>
    <w:rsid w:val="00043E90"/>
    <w:rsid w:val="00053DBE"/>
    <w:rsid w:val="00087BEE"/>
    <w:rsid w:val="00140BF8"/>
    <w:rsid w:val="00210C4C"/>
    <w:rsid w:val="0021450D"/>
    <w:rsid w:val="00273421"/>
    <w:rsid w:val="00280C8F"/>
    <w:rsid w:val="003053E8"/>
    <w:rsid w:val="003117A0"/>
    <w:rsid w:val="00421043"/>
    <w:rsid w:val="004608AF"/>
    <w:rsid w:val="004811CA"/>
    <w:rsid w:val="004B5E28"/>
    <w:rsid w:val="004F31CC"/>
    <w:rsid w:val="005250F3"/>
    <w:rsid w:val="0055166A"/>
    <w:rsid w:val="00592EB6"/>
    <w:rsid w:val="00651283"/>
    <w:rsid w:val="0067467C"/>
    <w:rsid w:val="006806DC"/>
    <w:rsid w:val="00740F84"/>
    <w:rsid w:val="007B1054"/>
    <w:rsid w:val="008A18E7"/>
    <w:rsid w:val="009455C2"/>
    <w:rsid w:val="00946DA0"/>
    <w:rsid w:val="00996F99"/>
    <w:rsid w:val="009D6D0D"/>
    <w:rsid w:val="00A30062"/>
    <w:rsid w:val="00A77D08"/>
    <w:rsid w:val="00B14095"/>
    <w:rsid w:val="00C044B8"/>
    <w:rsid w:val="00CD75F8"/>
    <w:rsid w:val="00E257BC"/>
    <w:rsid w:val="00EB06C5"/>
    <w:rsid w:val="00EC4B01"/>
    <w:rsid w:val="00F3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F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5F8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5F8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5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5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5F8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5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5F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5F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5F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5F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5F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5F8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D75F8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5F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5F8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D75F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D75F8"/>
    <w:rPr>
      <w:b/>
      <w:bCs/>
    </w:rPr>
  </w:style>
  <w:style w:type="character" w:styleId="Emphasis">
    <w:name w:val="Emphasis"/>
    <w:basedOn w:val="DefaultParagraphFont"/>
    <w:uiPriority w:val="20"/>
    <w:qFormat/>
    <w:rsid w:val="00CD75F8"/>
    <w:rPr>
      <w:i/>
      <w:iCs/>
    </w:rPr>
  </w:style>
  <w:style w:type="paragraph" w:styleId="NoSpacing">
    <w:name w:val="No Spacing"/>
    <w:uiPriority w:val="1"/>
    <w:qFormat/>
    <w:rsid w:val="00CD75F8"/>
    <w:pPr>
      <w:spacing w:after="0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CD75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75F8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5F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5F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D75F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75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75F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75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75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5F8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F8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75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F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F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F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F9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calvarydetroi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Kurtz</dc:creator>
  <cp:keywords/>
  <dc:description/>
  <cp:lastModifiedBy>Lori Carrier</cp:lastModifiedBy>
  <cp:revision>4</cp:revision>
  <dcterms:created xsi:type="dcterms:W3CDTF">2018-06-16T02:27:00Z</dcterms:created>
  <dcterms:modified xsi:type="dcterms:W3CDTF">2018-06-16T02:46:00Z</dcterms:modified>
</cp:coreProperties>
</file>